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9F6C5C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E76045" wp14:editId="0F65328D">
            <wp:simplePos x="0" y="0"/>
            <wp:positionH relativeFrom="column">
              <wp:posOffset>-54610</wp:posOffset>
            </wp:positionH>
            <wp:positionV relativeFrom="paragraph">
              <wp:posOffset>95250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2D2">
        <w:rPr>
          <w:noProof/>
          <w:lang w:eastAsia="ru-RU"/>
        </w:rPr>
        <w:t>ч</w:t>
      </w:r>
      <w:bookmarkStart w:id="0" w:name="_GoBack"/>
      <w:bookmarkEnd w:id="0"/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F25BD" w:rsidRDefault="00DF25BD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E48BA" w:rsidRPr="007E48BA" w:rsidRDefault="004352F6" w:rsidP="007E48BA">
      <w:pPr>
        <w:spacing w:line="36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sz w:val="26"/>
          <w:szCs w:val="26"/>
        </w:rPr>
        <w:tab/>
      </w:r>
      <w:r w:rsidR="007E48BA" w:rsidRPr="007E48BA">
        <w:rPr>
          <w:rFonts w:ascii="Arial" w:eastAsia="Times New Roman" w:hAnsi="Arial" w:cs="Arial"/>
          <w:b/>
          <w:sz w:val="32"/>
          <w:szCs w:val="32"/>
          <w:lang w:eastAsia="ru-RU"/>
        </w:rPr>
        <w:t>Сообщить о невыдаче кассового чека в местах массового отдыха можно на Дне открытых дверей</w:t>
      </w:r>
    </w:p>
    <w:p w:rsidR="007E48BA" w:rsidRPr="007E48BA" w:rsidRDefault="007E48BA" w:rsidP="007E48BA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E48BA" w:rsidRPr="007E48BA" w:rsidRDefault="007E48BA" w:rsidP="007E48BA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E48BA">
        <w:rPr>
          <w:rFonts w:ascii="Arial" w:eastAsia="Times New Roman" w:hAnsi="Arial" w:cs="Arial"/>
          <w:sz w:val="28"/>
          <w:szCs w:val="28"/>
          <w:lang w:eastAsia="ru-RU"/>
        </w:rPr>
        <w:t xml:space="preserve">УФНС России по Приморскому краю сообщает о том, что </w:t>
      </w:r>
      <w:r w:rsidRPr="007E48B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27 июля  2023 с 09:00 до 20:00 часов</w:t>
      </w:r>
      <w:r w:rsidRPr="007E48BA">
        <w:rPr>
          <w:rFonts w:ascii="Arial" w:eastAsia="Times New Roman" w:hAnsi="Arial" w:cs="Arial"/>
          <w:sz w:val="28"/>
          <w:szCs w:val="28"/>
          <w:lang w:eastAsia="ru-RU"/>
        </w:rPr>
        <w:t xml:space="preserve"> во всех территориальных налоговых органах Приморского края состоится День открытых дверей. Основной темой для обсуждения на мероприятии станет получение кассового чека в местах массового отдыха граждан.</w:t>
      </w:r>
    </w:p>
    <w:p w:rsidR="007E48BA" w:rsidRPr="007E48BA" w:rsidRDefault="007E48BA" w:rsidP="007E48B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E48BA">
        <w:rPr>
          <w:rFonts w:ascii="Arial" w:eastAsia="Times New Roman" w:hAnsi="Arial" w:cs="Arial"/>
          <w:sz w:val="28"/>
          <w:szCs w:val="28"/>
          <w:lang w:eastAsia="ru-RU"/>
        </w:rPr>
        <w:t xml:space="preserve">В летний период увеличивается количество услуг, которыми могут воспользоваться граждане: аренда жилья в курортных зонах, посещение аттракционов, предприятий общественного питания и многое другое. Однако не все добросовестно осуществляют предпринимательскую деятельность, пренебрегая правилами расчетов с покупателями. Оказывая услуги или осуществляя продажу товаров, организации и индивидуальные предприниматели обязаны выдавать потребителю кассовый чек. И в случаях, указанных в Федеральном законе от 22.05.2003 №54-ФЗ «О применении контрольно-кассовой техники при осуществлении расчётов в Российской Федерации», в обязательном порядке применять контрольно-кассовую технику (ККТ). </w:t>
      </w:r>
    </w:p>
    <w:p w:rsidR="007E48BA" w:rsidRPr="007E48BA" w:rsidRDefault="007E48BA" w:rsidP="007E48B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E48BA">
        <w:rPr>
          <w:rFonts w:ascii="Arial" w:eastAsia="Times New Roman" w:hAnsi="Arial" w:cs="Arial"/>
          <w:sz w:val="28"/>
          <w:szCs w:val="28"/>
          <w:lang w:eastAsia="ru-RU"/>
        </w:rPr>
        <w:t>В день открытых дверей налогоплательщики могут обратиться в налоговый орган и узнать, допустимо ли осуществлять расчёты без кассового аппарата, могут ли вместо чека выдавать иной документ, и правомерно ли это. Кроме того, сами граждане могут рассказать о случаях невыдачи им кассовых чеков в местах летнего отдыха.</w:t>
      </w:r>
    </w:p>
    <w:p w:rsidR="007E48BA" w:rsidRPr="007E48BA" w:rsidRDefault="007E48BA" w:rsidP="007E48B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E48BA">
        <w:rPr>
          <w:rFonts w:ascii="Arial" w:eastAsia="Times New Roman" w:hAnsi="Arial" w:cs="Arial"/>
          <w:sz w:val="28"/>
          <w:szCs w:val="28"/>
          <w:lang w:eastAsia="ru-RU"/>
        </w:rPr>
        <w:t xml:space="preserve">Помимо этого, предприниматели, оказывающие услуги туристам, могут проконсультироваться у инспекторов: какой вид регистрации для них </w:t>
      </w:r>
      <w:r w:rsidRPr="007E48B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выбрать, какой режим налогообложения будет выгоднее и нужно ли им осуществлять выдачу кассового чека. Конечно, мероприятие не ограничится перечисленными вопросами, и разобраться планируется с каждым индивидуальным случаем в конкретной ситуации.</w:t>
      </w:r>
    </w:p>
    <w:p w:rsidR="007E48BA" w:rsidRPr="007E48BA" w:rsidRDefault="007E48BA" w:rsidP="007E48B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E48BA">
        <w:rPr>
          <w:rFonts w:ascii="Arial" w:eastAsia="Times New Roman" w:hAnsi="Arial" w:cs="Arial"/>
          <w:sz w:val="28"/>
          <w:szCs w:val="28"/>
          <w:lang w:eastAsia="ru-RU"/>
        </w:rPr>
        <w:t>Акция пройдёт по следующим адресам:</w:t>
      </w:r>
    </w:p>
    <w:p w:rsidR="007E48BA" w:rsidRPr="007E48BA" w:rsidRDefault="007E48BA" w:rsidP="007E48B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E48BA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7E48BA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>.</w:t>
      </w:r>
      <w:r w:rsidRPr="007E48BA">
        <w:rPr>
          <w:rFonts w:ascii="Arial" w:eastAsia="Times New Roman" w:hAnsi="Arial" w:cs="Arial"/>
          <w:sz w:val="28"/>
          <w:szCs w:val="28"/>
          <w:lang w:eastAsia="ru-RU"/>
        </w:rPr>
        <w:t>г. Владивосток, ул. Русская, 19 (Межрайонная ИФНС России №12 по Приморскому краю);</w:t>
      </w:r>
    </w:p>
    <w:p w:rsidR="007E48BA" w:rsidRPr="007E48BA" w:rsidRDefault="007E48BA" w:rsidP="007E48B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E48BA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7E48BA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>.</w:t>
      </w:r>
      <w:r w:rsidRPr="007E48BA">
        <w:rPr>
          <w:rFonts w:ascii="Arial" w:eastAsia="Times New Roman" w:hAnsi="Arial" w:cs="Arial"/>
          <w:sz w:val="28"/>
          <w:szCs w:val="28"/>
          <w:lang w:eastAsia="ru-RU"/>
        </w:rPr>
        <w:t xml:space="preserve">г. Владивосток, ул. </w:t>
      </w:r>
      <w:proofErr w:type="gramStart"/>
      <w:r w:rsidRPr="007E48BA">
        <w:rPr>
          <w:rFonts w:ascii="Arial" w:eastAsia="Times New Roman" w:hAnsi="Arial" w:cs="Arial"/>
          <w:sz w:val="28"/>
          <w:szCs w:val="28"/>
          <w:lang w:eastAsia="ru-RU"/>
        </w:rPr>
        <w:t>Сахалинская</w:t>
      </w:r>
      <w:proofErr w:type="gramEnd"/>
      <w:r w:rsidRPr="007E48BA">
        <w:rPr>
          <w:rFonts w:ascii="Arial" w:eastAsia="Times New Roman" w:hAnsi="Arial" w:cs="Arial"/>
          <w:sz w:val="28"/>
          <w:szCs w:val="28"/>
          <w:lang w:eastAsia="ru-RU"/>
        </w:rPr>
        <w:t xml:space="preserve"> 3в (Межрайонная ИФНС России №14 по Приморскому краю);</w:t>
      </w:r>
    </w:p>
    <w:p w:rsidR="007E48BA" w:rsidRPr="007E48BA" w:rsidRDefault="007E48BA" w:rsidP="007E48B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E48BA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7E48BA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>.</w:t>
      </w:r>
      <w:proofErr w:type="spellStart"/>
      <w:r w:rsidRPr="007E48BA">
        <w:rPr>
          <w:rFonts w:ascii="Arial" w:eastAsia="Times New Roman" w:hAnsi="Arial" w:cs="Arial"/>
          <w:sz w:val="28"/>
          <w:szCs w:val="28"/>
          <w:lang w:eastAsia="ru-RU"/>
        </w:rPr>
        <w:t>г.</w:t>
      </w:r>
      <w:r w:rsidRPr="007E48BA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>.</w:t>
      </w:r>
      <w:r w:rsidRPr="007E48BA">
        <w:rPr>
          <w:rFonts w:ascii="Arial" w:eastAsia="Times New Roman" w:hAnsi="Arial" w:cs="Arial"/>
          <w:sz w:val="28"/>
          <w:szCs w:val="28"/>
          <w:lang w:eastAsia="ru-RU"/>
        </w:rPr>
        <w:t>Владивосток</w:t>
      </w:r>
      <w:proofErr w:type="spellEnd"/>
      <w:r w:rsidRPr="007E48BA">
        <w:rPr>
          <w:rFonts w:ascii="Arial" w:eastAsia="Times New Roman" w:hAnsi="Arial" w:cs="Arial"/>
          <w:sz w:val="28"/>
          <w:szCs w:val="28"/>
          <w:lang w:eastAsia="ru-RU"/>
        </w:rPr>
        <w:t>, Океанский проспект,40 (</w:t>
      </w:r>
      <w:proofErr w:type="gramStart"/>
      <w:r w:rsidRPr="007E48BA">
        <w:rPr>
          <w:rFonts w:ascii="Arial" w:eastAsia="Times New Roman" w:hAnsi="Arial" w:cs="Arial"/>
          <w:sz w:val="28"/>
          <w:szCs w:val="28"/>
          <w:lang w:eastAsia="ru-RU"/>
        </w:rPr>
        <w:t>Межрайонная</w:t>
      </w:r>
      <w:proofErr w:type="gramEnd"/>
      <w:r w:rsidRPr="007E48BA">
        <w:rPr>
          <w:rFonts w:ascii="Arial" w:eastAsia="Times New Roman" w:hAnsi="Arial" w:cs="Arial"/>
          <w:sz w:val="28"/>
          <w:szCs w:val="28"/>
          <w:lang w:eastAsia="ru-RU"/>
        </w:rPr>
        <w:t xml:space="preserve"> ИФНС России №15 по Приморскому краю);</w:t>
      </w:r>
    </w:p>
    <w:p w:rsidR="007E48BA" w:rsidRPr="007E48BA" w:rsidRDefault="007E48BA" w:rsidP="007E48B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E48BA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7E48BA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>.</w:t>
      </w:r>
      <w:r w:rsidRPr="007E48BA">
        <w:rPr>
          <w:rFonts w:ascii="Arial" w:eastAsia="Times New Roman" w:hAnsi="Arial" w:cs="Arial"/>
          <w:sz w:val="28"/>
          <w:szCs w:val="28"/>
          <w:lang w:eastAsia="ru-RU"/>
        </w:rPr>
        <w:t>г. Уссурийск, ул. Чичерина,93 (Межрайонная ИФНС России №9 по Приморскому краю);</w:t>
      </w:r>
    </w:p>
    <w:p w:rsidR="007E48BA" w:rsidRPr="007E48BA" w:rsidRDefault="007E48BA" w:rsidP="007E48B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E48BA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7E48BA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>.</w:t>
      </w:r>
      <w:r w:rsidRPr="007E48BA">
        <w:rPr>
          <w:rFonts w:ascii="Arial" w:eastAsia="Times New Roman" w:hAnsi="Arial" w:cs="Arial"/>
          <w:sz w:val="28"/>
          <w:szCs w:val="28"/>
          <w:lang w:eastAsia="ru-RU"/>
        </w:rPr>
        <w:t xml:space="preserve">г. Артём, ул. </w:t>
      </w:r>
      <w:proofErr w:type="gramStart"/>
      <w:r w:rsidRPr="007E48BA">
        <w:rPr>
          <w:rFonts w:ascii="Arial" w:eastAsia="Times New Roman" w:hAnsi="Arial" w:cs="Arial"/>
          <w:sz w:val="28"/>
          <w:szCs w:val="28"/>
          <w:lang w:eastAsia="ru-RU"/>
        </w:rPr>
        <w:t>Партизанская</w:t>
      </w:r>
      <w:proofErr w:type="gramEnd"/>
      <w:r w:rsidRPr="007E48BA">
        <w:rPr>
          <w:rFonts w:ascii="Arial" w:eastAsia="Times New Roman" w:hAnsi="Arial" w:cs="Arial"/>
          <w:sz w:val="28"/>
          <w:szCs w:val="28"/>
          <w:lang w:eastAsia="ru-RU"/>
        </w:rPr>
        <w:t>, 8 (Межрайонная ИФНС России №10 по Приморскому краю);</w:t>
      </w:r>
    </w:p>
    <w:p w:rsidR="007E48BA" w:rsidRPr="007E48BA" w:rsidRDefault="007E48BA" w:rsidP="007E48B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E48BA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7E48BA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>.</w:t>
      </w:r>
      <w:proofErr w:type="spellStart"/>
      <w:r w:rsidRPr="007E48BA">
        <w:rPr>
          <w:rFonts w:ascii="Arial" w:eastAsia="Times New Roman" w:hAnsi="Arial" w:cs="Arial"/>
          <w:sz w:val="28"/>
          <w:szCs w:val="28"/>
          <w:lang w:eastAsia="ru-RU"/>
        </w:rPr>
        <w:t>г</w:t>
      </w:r>
      <w:proofErr w:type="gramStart"/>
      <w:r w:rsidRPr="007E48BA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7E48BA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>.</w:t>
      </w:r>
      <w:proofErr w:type="gramEnd"/>
      <w:r w:rsidRPr="007E48BA">
        <w:rPr>
          <w:rFonts w:ascii="Arial" w:eastAsia="Times New Roman" w:hAnsi="Arial" w:cs="Arial"/>
          <w:sz w:val="28"/>
          <w:szCs w:val="28"/>
          <w:lang w:eastAsia="ru-RU"/>
        </w:rPr>
        <w:t>Находка</w:t>
      </w:r>
      <w:proofErr w:type="spellEnd"/>
      <w:r w:rsidRPr="007E48BA">
        <w:rPr>
          <w:rFonts w:ascii="Arial" w:eastAsia="Times New Roman" w:hAnsi="Arial" w:cs="Arial"/>
          <w:sz w:val="28"/>
          <w:szCs w:val="28"/>
          <w:lang w:eastAsia="ru-RU"/>
        </w:rPr>
        <w:t>, Находкинский проспект, 9 (Межрайонная ИФНС России №16 по Приморскому краю).</w:t>
      </w:r>
    </w:p>
    <w:p w:rsidR="007E48BA" w:rsidRPr="007E48BA" w:rsidRDefault="007E48BA" w:rsidP="007E48BA">
      <w:p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E48BA" w:rsidRPr="007E48BA" w:rsidRDefault="007E48BA" w:rsidP="007E48BA">
      <w:p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6352" w:rsidRPr="007E48BA" w:rsidRDefault="00516352" w:rsidP="00516352">
      <w:pPr>
        <w:pStyle w:val="Default"/>
        <w:rPr>
          <w:rFonts w:ascii="Arial" w:hAnsi="Arial" w:cs="Arial"/>
          <w:sz w:val="28"/>
          <w:szCs w:val="28"/>
        </w:rPr>
      </w:pPr>
    </w:p>
    <w:sectPr w:rsidR="00516352" w:rsidRPr="007E48BA" w:rsidSect="00826AA4">
      <w:footerReference w:type="default" r:id="rId10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B8" w:rsidRDefault="006943B8" w:rsidP="00830148">
      <w:pPr>
        <w:spacing w:after="0" w:line="240" w:lineRule="auto"/>
      </w:pPr>
      <w:r>
        <w:separator/>
      </w:r>
    </w:p>
  </w:endnote>
  <w:endnote w:type="continuationSeparator" w:id="0">
    <w:p w:rsidR="006943B8" w:rsidRDefault="006943B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B8" w:rsidRDefault="006943B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7F61FD0B" wp14:editId="6D359DCF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B8" w:rsidRDefault="006943B8" w:rsidP="00830148">
      <w:pPr>
        <w:spacing w:after="0" w:line="240" w:lineRule="auto"/>
      </w:pPr>
      <w:r>
        <w:separator/>
      </w:r>
    </w:p>
  </w:footnote>
  <w:footnote w:type="continuationSeparator" w:id="0">
    <w:p w:rsidR="006943B8" w:rsidRDefault="006943B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30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29"/>
    <w:lvlOverride w:ilvl="0">
      <w:startOverride w:val="1"/>
    </w:lvlOverride>
  </w:num>
  <w:num w:numId="21">
    <w:abstractNumId w:val="31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4483F"/>
    <w:rsid w:val="00072EE2"/>
    <w:rsid w:val="000A2825"/>
    <w:rsid w:val="000A3E58"/>
    <w:rsid w:val="000A5313"/>
    <w:rsid w:val="000F3AFD"/>
    <w:rsid w:val="0010443F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1E54B3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C2F50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64F63"/>
    <w:rsid w:val="00384199"/>
    <w:rsid w:val="00390FE8"/>
    <w:rsid w:val="00394B18"/>
    <w:rsid w:val="003B437E"/>
    <w:rsid w:val="003B6C7B"/>
    <w:rsid w:val="003C19A7"/>
    <w:rsid w:val="003D5C96"/>
    <w:rsid w:val="003E1ED7"/>
    <w:rsid w:val="00404B8E"/>
    <w:rsid w:val="004352F6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16352"/>
    <w:rsid w:val="0053727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943B8"/>
    <w:rsid w:val="006B5BA8"/>
    <w:rsid w:val="006C7701"/>
    <w:rsid w:val="006D0295"/>
    <w:rsid w:val="006D2129"/>
    <w:rsid w:val="007063C9"/>
    <w:rsid w:val="007168DC"/>
    <w:rsid w:val="0072074C"/>
    <w:rsid w:val="007277F7"/>
    <w:rsid w:val="00732CA8"/>
    <w:rsid w:val="00743A1B"/>
    <w:rsid w:val="00761626"/>
    <w:rsid w:val="00765408"/>
    <w:rsid w:val="007742B9"/>
    <w:rsid w:val="0078723C"/>
    <w:rsid w:val="00796647"/>
    <w:rsid w:val="007D64F5"/>
    <w:rsid w:val="007E17C9"/>
    <w:rsid w:val="007E48BA"/>
    <w:rsid w:val="007E5F4F"/>
    <w:rsid w:val="007F4287"/>
    <w:rsid w:val="008066E1"/>
    <w:rsid w:val="00817792"/>
    <w:rsid w:val="00821F7A"/>
    <w:rsid w:val="00826AA4"/>
    <w:rsid w:val="00830148"/>
    <w:rsid w:val="00832051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2F81"/>
    <w:rsid w:val="008B47D0"/>
    <w:rsid w:val="008D07B8"/>
    <w:rsid w:val="008D6BFA"/>
    <w:rsid w:val="008E5851"/>
    <w:rsid w:val="008F0F49"/>
    <w:rsid w:val="008F39CC"/>
    <w:rsid w:val="008F4BE0"/>
    <w:rsid w:val="009037ED"/>
    <w:rsid w:val="00915C7A"/>
    <w:rsid w:val="00934136"/>
    <w:rsid w:val="00963C4C"/>
    <w:rsid w:val="009B4C26"/>
    <w:rsid w:val="009E1DBE"/>
    <w:rsid w:val="009E6B34"/>
    <w:rsid w:val="009F0CDA"/>
    <w:rsid w:val="009F3B4D"/>
    <w:rsid w:val="009F6C5C"/>
    <w:rsid w:val="00A101D0"/>
    <w:rsid w:val="00A14D3B"/>
    <w:rsid w:val="00A27313"/>
    <w:rsid w:val="00A35404"/>
    <w:rsid w:val="00A44588"/>
    <w:rsid w:val="00A45661"/>
    <w:rsid w:val="00A576D3"/>
    <w:rsid w:val="00A6550E"/>
    <w:rsid w:val="00A6624C"/>
    <w:rsid w:val="00A77A6D"/>
    <w:rsid w:val="00A82AA8"/>
    <w:rsid w:val="00A93AA3"/>
    <w:rsid w:val="00AB018F"/>
    <w:rsid w:val="00AB31AD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C22D2"/>
    <w:rsid w:val="00CD228E"/>
    <w:rsid w:val="00D0320A"/>
    <w:rsid w:val="00D35145"/>
    <w:rsid w:val="00D36B23"/>
    <w:rsid w:val="00D60A70"/>
    <w:rsid w:val="00D6567F"/>
    <w:rsid w:val="00D83942"/>
    <w:rsid w:val="00DA1E64"/>
    <w:rsid w:val="00DC1F34"/>
    <w:rsid w:val="00DC76E9"/>
    <w:rsid w:val="00DE29CF"/>
    <w:rsid w:val="00DF25BD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B2B26"/>
    <w:rsid w:val="00EC4AE3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9E100-FD51-49FB-880C-4061F02A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3</cp:revision>
  <cp:lastPrinted>2023-07-18T22:41:00Z</cp:lastPrinted>
  <dcterms:created xsi:type="dcterms:W3CDTF">2023-07-18T00:33:00Z</dcterms:created>
  <dcterms:modified xsi:type="dcterms:W3CDTF">2023-07-18T22:43:00Z</dcterms:modified>
</cp:coreProperties>
</file>